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Dyrekcja Gimnazjum nr 45 im. Powstania Warszawskiego w Warszawie przy ulicy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Żelaznej 71 ogłasza nab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ór dziewcz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ąt i chłopc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ów do nowo powstaj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ącej 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KLASY SPORTOWEJ o profilu - KOSZYKÓWKA</w:t>
      </w:r>
    </w:p>
    <w:p>
      <w:pPr>
        <w:spacing w:before="0" w:after="240" w:line="240"/>
        <w:ind w:right="0" w:left="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Oferta nauki w jedynej na Woli klasie o profilu koszykarskim jest skierowana do absolwentów i absolwentek szkó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podstawowych o zainteresowaniach sportowych.</w:t>
      </w:r>
    </w:p>
    <w:p>
      <w:pPr>
        <w:spacing w:before="0" w:after="240" w:line="240"/>
        <w:ind w:right="0" w:left="0" w:firstLine="0"/>
        <w:jc w:val="left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Klasa jako jedyna w Warszawie obj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ęta jest  patronatem Polskiego Towarzystwa Koszyk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ówki</w:t>
      </w:r>
    </w:p>
    <w:p>
      <w:pPr>
        <w:spacing w:before="0" w:after="240" w:line="240"/>
        <w:ind w:right="0" w:left="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4"/>
          <w:shd w:fill="auto" w:val="clear"/>
        </w:rPr>
        <w:t xml:space="preserve">Oferta klasy obejmuje: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20" w:line="240"/>
        <w:ind w:right="0" w:left="720" w:hanging="360"/>
        <w:jc w:val="both"/>
        <w:rPr>
          <w:rFonts w:ascii="Calibri" w:hAnsi="Calibri" w:cs="Calibri" w:eastAsia="Calibri"/>
          <w:color w:val="385EA7"/>
          <w:spacing w:val="0"/>
          <w:position w:val="0"/>
          <w:sz w:val="3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ęcia odbywające się w najnowocześniejszych obiektach sportowych do gier zespołowych: Hala Koło, ul. Obozowa 60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20" w:line="240"/>
        <w:ind w:right="0" w:left="720" w:hanging="360"/>
        <w:jc w:val="both"/>
        <w:rPr>
          <w:rFonts w:ascii="Calibri" w:hAnsi="Calibri" w:cs="Calibri" w:eastAsia="Calibri"/>
          <w:color w:val="385EA7"/>
          <w:spacing w:val="0"/>
          <w:position w:val="0"/>
          <w:sz w:val="3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 godzin w tygodniu zaj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ęć specjalistycznych z koszyk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ówki i 4 wed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ług og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ólnego programu w-f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20" w:line="240"/>
        <w:ind w:right="0" w:left="720" w:hanging="360"/>
        <w:jc w:val="both"/>
        <w:rPr>
          <w:rFonts w:ascii="Calibri" w:hAnsi="Calibri" w:cs="Calibri" w:eastAsia="Calibri"/>
          <w:color w:val="385EA7"/>
          <w:spacing w:val="0"/>
          <w:position w:val="0"/>
          <w:sz w:val="3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indywidualne podej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ście do wyszkolenia koszykarskiego i og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ólnosprawno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ściowego każdego ucznia/każdej uczennicy (klasa koedukacyjna)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20" w:line="240"/>
        <w:ind w:right="0" w:left="720" w:hanging="360"/>
        <w:jc w:val="both"/>
        <w:rPr>
          <w:rFonts w:ascii="Calibri" w:hAnsi="Calibri" w:cs="Calibri" w:eastAsia="Calibri"/>
          <w:color w:val="385EA7"/>
          <w:spacing w:val="0"/>
          <w:position w:val="0"/>
          <w:sz w:val="3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zaj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ęcia koszykarskie realizowane zgodnie z programem przygotowanym przez Polski Związek Koszyk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ówki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20" w:line="240"/>
        <w:ind w:right="0" w:left="720" w:hanging="360"/>
        <w:jc w:val="center"/>
        <w:rPr>
          <w:rFonts w:ascii="Calibri" w:hAnsi="Calibri" w:cs="Calibri" w:eastAsia="Calibri"/>
          <w:color w:val="385EA7"/>
          <w:spacing w:val="0"/>
          <w:position w:val="0"/>
          <w:sz w:val="3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treningi prowadzone przez wielokrotnego reprezentanta Polski- Piotra Pawlaka</w:t>
      </w:r>
    </w:p>
    <w:p>
      <w:pPr>
        <w:spacing w:before="0" w:after="240" w:line="240"/>
        <w:ind w:right="0" w:left="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2F2F2F"/>
          <w:spacing w:val="0"/>
          <w:position w:val="0"/>
          <w:sz w:val="24"/>
          <w:shd w:fill="auto" w:val="clear"/>
        </w:rPr>
        <w:t xml:space="preserve">Warunki przyjmowania/ przyj</w:t>
      </w:r>
      <w:r>
        <w:rPr>
          <w:rFonts w:ascii="Calibri" w:hAnsi="Calibri" w:cs="Calibri" w:eastAsia="Calibri"/>
          <w:b/>
          <w:color w:val="2F2F2F"/>
          <w:spacing w:val="0"/>
          <w:position w:val="0"/>
          <w:sz w:val="24"/>
          <w:shd w:fill="auto" w:val="clear"/>
        </w:rPr>
        <w:t xml:space="preserve">ęcia do klasy sportowej:</w:t>
      </w:r>
    </w:p>
    <w:p>
      <w:pPr>
        <w:spacing w:before="0" w:after="240" w:line="240"/>
        <w:ind w:right="0" w:left="36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- wniosek rodzica/ opiekuna</w:t>
      </w:r>
    </w:p>
    <w:p>
      <w:pPr>
        <w:spacing w:before="0" w:after="240" w:line="240"/>
        <w:ind w:right="0" w:left="36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- dobry stan zdrowia potwierdzony orzeczeniem lekarskim</w:t>
      </w:r>
    </w:p>
    <w:p>
      <w:pPr>
        <w:spacing w:before="0" w:after="240" w:line="240"/>
        <w:ind w:right="0" w:left="360" w:firstLine="0"/>
        <w:jc w:val="both"/>
        <w:rPr>
          <w:rFonts w:ascii="Calibri" w:hAnsi="Calibri" w:cs="Calibri" w:eastAsia="Calibri"/>
          <w:color w:val="2F2F2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- próby sprawno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ści fizycznej (techniczne i motoryczne)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 opracowane przez Polski Zwi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ązek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 Koszykówki  odb</w:t>
      </w:r>
      <w:r>
        <w:rPr>
          <w:rFonts w:ascii="Calibri" w:hAnsi="Calibri" w:cs="Calibri" w:eastAsia="Calibri"/>
          <w:color w:val="2F2F2F"/>
          <w:spacing w:val="0"/>
          <w:position w:val="0"/>
          <w:sz w:val="24"/>
          <w:shd w:fill="auto" w:val="clear"/>
        </w:rPr>
        <w:t xml:space="preserve">ędą się: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1080" w:hanging="360"/>
        <w:jc w:val="center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20 maja 2016 r. o godzinie 17:30 w Hali Ko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ło, ul. Obozowa 60,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1080" w:hanging="360"/>
        <w:jc w:val="center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24 maja 2016r. o godzinie 17:00 w sali gimnastycznej Gimnazjum nr 45.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link na stron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ę szkoły: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4DBB"/>
            <w:spacing w:val="0"/>
            <w:position w:val="0"/>
            <w:sz w:val="24"/>
            <w:u w:val="single"/>
            <w:shd w:fill="auto" w:val="clear"/>
          </w:rPr>
          <w:t xml:space="preserve">https://gim45warszawa.edupage.org/text/?text=text/text3&amp;subpage=5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im45warszawa.edupage.org/text/?text=text/text3&amp;subpage=5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